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60B81" w:rsidRPr="00060B81" w:rsidRDefault="0056234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СТАРОХОПЕРСКОГО  </w:t>
      </w:r>
      <w:r w:rsidR="00060B81"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D6644" w:rsidRDefault="00060B81" w:rsidP="005B685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4E581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</w:p>
    <w:p w:rsidR="005B6852" w:rsidRPr="005B6852" w:rsidRDefault="005B6852" w:rsidP="005B6852">
      <w:pPr>
        <w:snapToGrid w:val="0"/>
        <w:spacing w:after="0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92D47" w:rsidRDefault="005B6852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562341">
        <w:rPr>
          <w:rFonts w:ascii="Times New Roman" w:hAnsi="Times New Roman" w:cs="Times New Roman"/>
          <w:b/>
          <w:sz w:val="28"/>
          <w:szCs w:val="28"/>
        </w:rPr>
        <w:t>2</w:t>
      </w:r>
      <w:r w:rsidR="00526B3B">
        <w:rPr>
          <w:rFonts w:ascii="Times New Roman" w:hAnsi="Times New Roman" w:cs="Times New Roman"/>
          <w:b/>
          <w:sz w:val="28"/>
          <w:szCs w:val="28"/>
        </w:rPr>
        <w:t>.02.2018 г.</w:t>
      </w:r>
      <w:r w:rsidR="00FD664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3F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FD6644">
        <w:rPr>
          <w:rFonts w:ascii="Times New Roman" w:hAnsi="Times New Roman" w:cs="Times New Roman"/>
          <w:b/>
          <w:sz w:val="28"/>
          <w:szCs w:val="28"/>
        </w:rPr>
        <w:t>-п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2341">
        <w:rPr>
          <w:rFonts w:ascii="Times New Roman" w:hAnsi="Times New Roman" w:cs="Times New Roman"/>
          <w:b/>
          <w:sz w:val="28"/>
          <w:szCs w:val="28"/>
        </w:rPr>
        <w:t>Старый Хопер</w:t>
      </w:r>
    </w:p>
    <w:p w:rsidR="005B6852" w:rsidRPr="005B6852" w:rsidRDefault="005B6852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D47" w:rsidRPr="00F94FFE" w:rsidRDefault="00092D47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94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Default="00562341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Старохоперского</w:t>
      </w:r>
      <w:proofErr w:type="spellEnd"/>
      <w:r w:rsidR="003F53AC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образования 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на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2018 – 2019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3F53AC" w:rsidRPr="00526B3B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F94FFE" w:rsidRPr="005B6852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D47" w:rsidRPr="005B685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</w:t>
      </w:r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5B6852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Устава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26B3B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администрация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образовании</w:t>
      </w:r>
    </w:p>
    <w:p w:rsidR="003F53AC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Default="00F94FFE" w:rsidP="005B6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proofErr w:type="gramStart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О С Т А Н О В Л Я Е Т </w:t>
      </w: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:</w:t>
      </w:r>
    </w:p>
    <w:p w:rsidR="003F53AC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26B3B"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мун</w:t>
      </w:r>
      <w:r w:rsidR="006D556F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иципального образования  на 2018 – 2019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годы»</w:t>
      </w:r>
      <w:r w:rsidR="002E5C98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26B3B">
        <w:rPr>
          <w:rFonts w:ascii="Times New Roman" w:hAnsi="Times New Roman" w:cs="Times New Roman"/>
          <w:sz w:val="28"/>
          <w:szCs w:val="28"/>
        </w:rPr>
        <w:t>вступает в силу после обнародования.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F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94FF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852" w:rsidRPr="00F94FFE" w:rsidRDefault="005B6852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="00562341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</w:p>
    <w:p w:rsidR="00F94FFE" w:rsidRPr="00F94FFE" w:rsidRDefault="00526B3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</w:t>
      </w:r>
      <w:r w:rsidR="005B68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2341">
        <w:rPr>
          <w:rFonts w:ascii="Times New Roman" w:hAnsi="Times New Roman" w:cs="Times New Roman"/>
          <w:b/>
          <w:sz w:val="28"/>
          <w:szCs w:val="28"/>
        </w:rPr>
        <w:t>С.В.Завьялов</w:t>
      </w:r>
      <w:proofErr w:type="spellEnd"/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7F1636" w:rsidRPr="00F94FFE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>Приложение 1</w:t>
      </w:r>
    </w:p>
    <w:p w:rsidR="002E5C98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 постановлению администрации</w:t>
      </w:r>
    </w:p>
    <w:p w:rsidR="002E5C98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Старохоперского</w:t>
      </w:r>
      <w:proofErr w:type="spellEnd"/>
    </w:p>
    <w:p w:rsidR="002E5C98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муниципального образования </w:t>
      </w:r>
    </w:p>
    <w:p w:rsidR="002E5C98" w:rsidRPr="00092D47" w:rsidRDefault="002E5C98" w:rsidP="002E5C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№ 2-1-п от 02.02.2018г.</w:t>
      </w: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7F1636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40"/>
          <w:szCs w:val="40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526B3B" w:rsidRDefault="007C5AB0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proofErr w:type="spellStart"/>
      <w:r w:rsidR="00562341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Старохоперского</w:t>
      </w:r>
      <w:proofErr w:type="spellEnd"/>
      <w:r w:rsidR="005B6852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526B3B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ного образования  </w:t>
      </w:r>
    </w:p>
    <w:p w:rsidR="007C5AB0" w:rsidRPr="007F1636" w:rsidRDefault="006D556F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на 2018 – 2019</w:t>
      </w:r>
      <w:r w:rsidR="007C5AB0"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7F1636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92D47" w:rsidRDefault="00092D47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7F1636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                                             </w:t>
      </w:r>
      <w:r w:rsidR="007C5AB0" w:rsidRP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Паспорт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администрации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2018 – 2019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 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2018 – 2019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76249E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программа разработана в соответствии 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Устава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  <w:r w:rsidR="0076249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дминистрац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ия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 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2018 - 2019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 мониторинг.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 просвещение.</w:t>
      </w:r>
    </w:p>
    <w:p w:rsidR="007C5AB0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311BBA" w:rsidRPr="002E5C98" w:rsidRDefault="007C5AB0" w:rsidP="002E5C9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дминистрация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Ход реализации программы рассматривается на заседаниях межведомственной Комиссии по противодействию коррупции в органах местного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самоу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правления </w:t>
      </w:r>
      <w:proofErr w:type="spellStart"/>
      <w:r w:rsidR="0056234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Старохоперского</w:t>
      </w:r>
      <w:proofErr w:type="spellEnd"/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   (далее межведомственная Комиссия).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Default="00526B3B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4-ФЗ «О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работ, услуг для обеспечения госуда</w:t>
      </w:r>
      <w:r w:rsidR="005125D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рственных и муниципальных </w:t>
      </w:r>
      <w:r w:rsidR="005125D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нужд»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антикоррупционная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4. Срок реализации программы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тапы 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реализации программы - 2018-2019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главой муниципального образования.</w:t>
      </w:r>
    </w:p>
    <w:p w:rsidR="007C5AB0" w:rsidRDefault="00C436EF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О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tbl>
      <w:tblPr>
        <w:tblStyle w:val="a3"/>
        <w:tblW w:w="10239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"/>
        <w:gridCol w:w="2268"/>
        <w:gridCol w:w="1562"/>
        <w:gridCol w:w="56"/>
        <w:gridCol w:w="8"/>
      </w:tblGrid>
      <w:tr w:rsidR="007F1636" w:rsidTr="008A4769">
        <w:trPr>
          <w:gridAfter w:val="1"/>
          <w:wAfter w:w="8" w:type="dxa"/>
        </w:trPr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18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409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7F1636" w:rsidRDefault="006D556F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2018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409" w:type="dxa"/>
            <w:gridSpan w:val="2"/>
          </w:tcPr>
          <w:p w:rsidR="007F1636" w:rsidRPr="008A4769" w:rsidRDefault="007F1636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2E5C98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562" w:type="dxa"/>
          </w:tcPr>
          <w:p w:rsidR="007F1636" w:rsidRDefault="006D556F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4квартал 2018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409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562" w:type="dxa"/>
          </w:tcPr>
          <w:p w:rsidR="008A4769" w:rsidRPr="008A4769" w:rsidRDefault="008A4769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7F1636" w:rsidRDefault="008A4769" w:rsidP="002E5C98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1.4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409" w:type="dxa"/>
            <w:gridSpan w:val="2"/>
          </w:tcPr>
          <w:p w:rsidR="008A4769" w:rsidRPr="008A4769" w:rsidRDefault="008A4769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562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1.5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409" w:type="dxa"/>
            <w:gridSpan w:val="2"/>
          </w:tcPr>
          <w:p w:rsidR="008A4769" w:rsidRPr="008A4769" w:rsidRDefault="008A4769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029AD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1.6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409" w:type="dxa"/>
            <w:gridSpan w:val="2"/>
          </w:tcPr>
          <w:p w:rsidR="007F1636" w:rsidRPr="008A4769" w:rsidRDefault="008A4769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7F1636"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7F1636" w:rsidRDefault="007F1636" w:rsidP="002E5C98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10175" w:type="dxa"/>
            <w:gridSpan w:val="5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268" w:type="dxa"/>
          </w:tcPr>
          <w:p w:rsidR="008A4769" w:rsidRPr="008A4769" w:rsidRDefault="008A4769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rPr>
          <w:gridAfter w:val="2"/>
          <w:wAfter w:w="64" w:type="dxa"/>
        </w:trPr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2268" w:type="dxa"/>
          </w:tcPr>
          <w:p w:rsidR="008A4769" w:rsidRPr="008A4769" w:rsidRDefault="008A4769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562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rPr>
          <w:gridAfter w:val="2"/>
          <w:wAfter w:w="64" w:type="dxa"/>
        </w:trPr>
        <w:tc>
          <w:tcPr>
            <w:tcW w:w="10175" w:type="dxa"/>
            <w:gridSpan w:val="5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lastRenderedPageBreak/>
              <w:t xml:space="preserve">    3.Антикоррупционный мониторинг: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3.1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Проведение антикоррупционного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мон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иторинга</w:t>
            </w:r>
          </w:p>
        </w:tc>
        <w:tc>
          <w:tcPr>
            <w:tcW w:w="2268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626" w:type="dxa"/>
            <w:gridSpan w:val="3"/>
          </w:tcPr>
          <w:p w:rsidR="007F1636" w:rsidRDefault="007029AD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268" w:type="dxa"/>
          </w:tcPr>
          <w:p w:rsidR="008A4769" w:rsidRPr="008A4769" w:rsidRDefault="008A4769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268" w:type="dxa"/>
          </w:tcPr>
          <w:p w:rsidR="008A4769" w:rsidRPr="008A4769" w:rsidRDefault="008A4769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ED7687">
        <w:tc>
          <w:tcPr>
            <w:tcW w:w="10239" w:type="dxa"/>
            <w:gridSpan w:val="7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268" w:type="dxa"/>
          </w:tcPr>
          <w:p w:rsidR="007F1636" w:rsidRPr="008A4769" w:rsidRDefault="007F1636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7F1636" w:rsidRDefault="007F1636" w:rsidP="002E5C98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268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626" w:type="dxa"/>
            <w:gridSpan w:val="3"/>
          </w:tcPr>
          <w:p w:rsidR="007F1636" w:rsidRDefault="00562341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DF5B82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 предложения по повышению качества и оперативности оказания наиболее социально значимых услуг, электронного обмена информацией, 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с МФЦ</w:t>
            </w:r>
          </w:p>
        </w:tc>
        <w:tc>
          <w:tcPr>
            <w:tcW w:w="2268" w:type="dxa"/>
          </w:tcPr>
          <w:p w:rsidR="007F1636" w:rsidRPr="008A4769" w:rsidRDefault="00562341" w:rsidP="002E5C9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7F1636" w:rsidP="002E5C98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6" w:type="dxa"/>
            <w:gridSpan w:val="3"/>
          </w:tcPr>
          <w:p w:rsidR="007F1636" w:rsidRDefault="007029AD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268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626" w:type="dxa"/>
            <w:gridSpan w:val="3"/>
          </w:tcPr>
          <w:p w:rsidR="007F1636" w:rsidRDefault="008A4769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268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6" w:type="dxa"/>
            <w:gridSpan w:val="3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7F1636" w:rsidTr="008A4769">
        <w:tc>
          <w:tcPr>
            <w:tcW w:w="675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6.3</w:t>
            </w: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 </w:t>
            </w: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 xml:space="preserve">Организовать обсуждение хода реализации мероприятий по противодействию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коррупции с привлечением общественности.</w:t>
            </w: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268" w:type="dxa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Аппарат администрации</w:t>
            </w:r>
          </w:p>
          <w:p w:rsidR="003F53AC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3F53AC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gridSpan w:val="3"/>
          </w:tcPr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7F1636" w:rsidRDefault="007F1636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2E5C98" w:rsidRDefault="002E5C98" w:rsidP="002E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 xml:space="preserve">          </w:t>
      </w:r>
    </w:p>
    <w:p w:rsidR="007C5AB0" w:rsidRDefault="002E5C98" w:rsidP="002E5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Default="007C5AB0" w:rsidP="002E5C9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Default="007C5AB0" w:rsidP="002E5C9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7C5AB0" w:rsidRPr="008A4769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8A4769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Default="007C5AB0" w:rsidP="002E5C9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Default="007C5AB0" w:rsidP="002E5C9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Default="007C5AB0" w:rsidP="002E5C9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3F53AC" w:rsidRDefault="006D556F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К концу 2019</w:t>
      </w:r>
      <w:r w:rsidR="007C5AB0"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Default="007C5AB0" w:rsidP="002E5C9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3F53AC" w:rsidRDefault="007C5AB0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537"/>
        <w:gridCol w:w="1720"/>
        <w:gridCol w:w="1720"/>
      </w:tblGrid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0" w:type="auto"/>
          </w:tcPr>
          <w:p w:rsidR="00F6336A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2017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0" w:type="auto"/>
          </w:tcPr>
          <w:p w:rsidR="00F6336A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2018-</w:t>
            </w:r>
            <w:r w:rsidR="006D556F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2019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Default="003F53AC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показателей эффективности муниципального  контроля, имеющих  положительные значения и (или)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0" w:type="auto"/>
          </w:tcPr>
          <w:p w:rsidR="00F6336A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0" w:type="auto"/>
          </w:tcPr>
          <w:p w:rsidR="00F6336A" w:rsidRDefault="002E5C98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2E5C98"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2E5C98">
        <w:trPr>
          <w:trHeight w:val="1401"/>
        </w:trPr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0" w:type="auto"/>
          </w:tcPr>
          <w:p w:rsidR="00F6336A" w:rsidRDefault="00E444E0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</w:tcPr>
          <w:p w:rsidR="00F6336A" w:rsidRDefault="00F6336A" w:rsidP="002E5C98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2E5C98" w:rsidRDefault="002E5C98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3F53AC" w:rsidRDefault="002E5C98" w:rsidP="002E5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3F53AC" w:rsidRPr="003F53AC" w:rsidRDefault="003F53AC" w:rsidP="002E5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должностные  лица).</w:t>
      </w:r>
    </w:p>
    <w:p w:rsidR="007C5AB0" w:rsidRPr="003F53AC" w:rsidRDefault="003F53AC" w:rsidP="002E5C98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</w:t>
      </w:r>
      <w:r w:rsidR="00DF5B82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ограммы возлагается на 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53AC" w:rsidRPr="003F53AC" w:rsidRDefault="0076249E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562341">
        <w:rPr>
          <w:rFonts w:ascii="Times New Roman" w:hAnsi="Times New Roman" w:cs="Times New Roman"/>
          <w:b/>
          <w:sz w:val="28"/>
          <w:szCs w:val="28"/>
          <w:lang w:eastAsia="ru-RU"/>
        </w:rPr>
        <w:t>Старохоперского</w:t>
      </w:r>
      <w:proofErr w:type="spellEnd"/>
    </w:p>
    <w:p w:rsidR="003F53AC" w:rsidRPr="003F53AC" w:rsidRDefault="003F53AC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5125D9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 w:rsidR="002E5C98">
        <w:rPr>
          <w:rFonts w:ascii="Times New Roman" w:hAnsi="Times New Roman" w:cs="Times New Roman"/>
          <w:b/>
          <w:sz w:val="28"/>
          <w:szCs w:val="28"/>
          <w:lang w:eastAsia="ru-RU"/>
        </w:rPr>
        <w:t>С.В.Завьялов</w:t>
      </w:r>
      <w:proofErr w:type="spellEnd"/>
    </w:p>
    <w:p w:rsidR="00DA411E" w:rsidRDefault="00DA411E"/>
    <w:sectPr w:rsidR="00DA411E" w:rsidSect="005B685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AB0"/>
    <w:rsid w:val="00060B81"/>
    <w:rsid w:val="00092D47"/>
    <w:rsid w:val="0011134A"/>
    <w:rsid w:val="001453CC"/>
    <w:rsid w:val="00256735"/>
    <w:rsid w:val="002D5CBA"/>
    <w:rsid w:val="002E5C98"/>
    <w:rsid w:val="00311BBA"/>
    <w:rsid w:val="003307ED"/>
    <w:rsid w:val="00360233"/>
    <w:rsid w:val="003F53AC"/>
    <w:rsid w:val="0040703F"/>
    <w:rsid w:val="00411EE3"/>
    <w:rsid w:val="004E5814"/>
    <w:rsid w:val="005125D9"/>
    <w:rsid w:val="00526B3B"/>
    <w:rsid w:val="00562341"/>
    <w:rsid w:val="00575861"/>
    <w:rsid w:val="00586DB8"/>
    <w:rsid w:val="005B6852"/>
    <w:rsid w:val="005C1D46"/>
    <w:rsid w:val="006B7117"/>
    <w:rsid w:val="006D556F"/>
    <w:rsid w:val="007029AD"/>
    <w:rsid w:val="0076249E"/>
    <w:rsid w:val="007C5AB0"/>
    <w:rsid w:val="007F1636"/>
    <w:rsid w:val="00881A20"/>
    <w:rsid w:val="008A4769"/>
    <w:rsid w:val="00A0084D"/>
    <w:rsid w:val="00A205F7"/>
    <w:rsid w:val="00A402A5"/>
    <w:rsid w:val="00A53D24"/>
    <w:rsid w:val="00AA7CED"/>
    <w:rsid w:val="00AC6D10"/>
    <w:rsid w:val="00AF6187"/>
    <w:rsid w:val="00BD4570"/>
    <w:rsid w:val="00C436EF"/>
    <w:rsid w:val="00CA66EA"/>
    <w:rsid w:val="00D36652"/>
    <w:rsid w:val="00D5540E"/>
    <w:rsid w:val="00DA411E"/>
    <w:rsid w:val="00DF5B82"/>
    <w:rsid w:val="00E079A4"/>
    <w:rsid w:val="00E444E0"/>
    <w:rsid w:val="00EA2216"/>
    <w:rsid w:val="00EF31A4"/>
    <w:rsid w:val="00F472AE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57382-B881-4E98-BA3E-5D9025FA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старый хопер</cp:lastModifiedBy>
  <cp:revision>29</cp:revision>
  <cp:lastPrinted>2018-02-07T13:07:00Z</cp:lastPrinted>
  <dcterms:created xsi:type="dcterms:W3CDTF">2016-08-02T07:27:00Z</dcterms:created>
  <dcterms:modified xsi:type="dcterms:W3CDTF">2018-08-02T12:09:00Z</dcterms:modified>
</cp:coreProperties>
</file>